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C6A" w:rsidRPr="00EB69DB" w:rsidRDefault="00EB69DB" w:rsidP="00EB69DB">
      <w:pPr>
        <w:jc w:val="center"/>
        <w:rPr>
          <w:b/>
          <w:sz w:val="44"/>
          <w:szCs w:val="44"/>
          <w:u w:val="single"/>
        </w:rPr>
      </w:pPr>
      <w:r w:rsidRPr="00EB69DB">
        <w:rPr>
          <w:b/>
          <w:sz w:val="44"/>
          <w:szCs w:val="44"/>
          <w:u w:val="single"/>
        </w:rPr>
        <w:t xml:space="preserve">Kerangka Berfikir </w:t>
      </w:r>
      <w:r>
        <w:rPr>
          <w:b/>
          <w:sz w:val="44"/>
          <w:szCs w:val="44"/>
          <w:u w:val="single"/>
        </w:rPr>
        <w:t xml:space="preserve">dalam </w:t>
      </w:r>
      <w:r w:rsidRPr="00EB69DB">
        <w:rPr>
          <w:b/>
          <w:sz w:val="44"/>
          <w:szCs w:val="44"/>
          <w:u w:val="single"/>
        </w:rPr>
        <w:t>Penelitian</w:t>
      </w:r>
    </w:p>
    <w:p w:rsidR="00EB69DB" w:rsidRDefault="00EB69DB" w:rsidP="003921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9DB" w:rsidRDefault="00EB69DB" w:rsidP="003921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9DB" w:rsidRPr="000C797B" w:rsidRDefault="00EB69DB" w:rsidP="003921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3072130</wp:posOffset>
                </wp:positionV>
                <wp:extent cx="133350" cy="0"/>
                <wp:effectExtent l="38100" t="76200" r="19050" b="1143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70.75pt;margin-top:241.9pt;width:10.5pt;height:0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1948180</wp:posOffset>
                </wp:positionV>
                <wp:extent cx="9525" cy="361950"/>
                <wp:effectExtent l="76200" t="0" r="85725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" o:spid="_x0000_s1026" type="#_x0000_t32" style="position:absolute;margin-left:411.75pt;margin-top:153.4pt;width:.75pt;height:28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976630</wp:posOffset>
                </wp:positionV>
                <wp:extent cx="438150" cy="9525"/>
                <wp:effectExtent l="0" t="76200" r="19050" b="1047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26" type="#_x0000_t32" style="position:absolute;margin-left:270.75pt;margin-top:76.9pt;width:34.5pt;height:.7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74538A" wp14:editId="3AB5BBEF">
                <wp:simplePos x="0" y="0"/>
                <wp:positionH relativeFrom="column">
                  <wp:posOffset>3952875</wp:posOffset>
                </wp:positionH>
                <wp:positionV relativeFrom="paragraph">
                  <wp:posOffset>210185</wp:posOffset>
                </wp:positionV>
                <wp:extent cx="2809875" cy="16478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647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69DB" w:rsidRPr="00EB69DB" w:rsidRDefault="00EB69DB" w:rsidP="00EB69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2F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Mejadi ancaman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keutuhan NKRI sebagai negara beragama sesuai pancasila sekaligus tidak dapat terwujudkanya masyarakat yang rukun dan damai disetiap segmen kehidupan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311.25pt;margin-top:16.55pt;width:221.25pt;height:12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" fillcolor="#4f81bd [3204]" strokecolor="#243f60 [1604]" strokeweight="2pt">
                <v:textbox>
                  <w:txbxContent>
                    <w:p w:rsidR="00EB69DB" w:rsidRPr="00EB69DB" w:rsidRDefault="00EB69DB" w:rsidP="00EB69D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2F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Mejadi ancaman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keutuhan NKRI sebagai negara beragama sesuai pancasila sekaligus tidak dapat terwujudkanya masyarakat yang rukun dan damai disetiap segmen kehidupan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F7A1C1" wp14:editId="7F055275">
                <wp:simplePos x="0" y="0"/>
                <wp:positionH relativeFrom="column">
                  <wp:posOffset>3571240</wp:posOffset>
                </wp:positionH>
                <wp:positionV relativeFrom="paragraph">
                  <wp:posOffset>2409825</wp:posOffset>
                </wp:positionV>
                <wp:extent cx="3248025" cy="21240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2124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69DB" w:rsidRPr="001162E9" w:rsidRDefault="00EB69DB" w:rsidP="00EB69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Diperlukan melacak kembali </w:t>
                            </w:r>
                            <w:r w:rsidRPr="001162E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civil religion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masyarakat Indonesia, khususnya Lampung sebagai upaya meneguhkan peran agama dalam pemersatuan masyarakat dan juga menjalankan fungsi agama sebagai kontrol sosial </w:t>
                            </w:r>
                          </w:p>
                          <w:p w:rsidR="00EB69DB" w:rsidRDefault="00EB69DB" w:rsidP="00EB69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281.2pt;margin-top:189.75pt;width:255.75pt;height:16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" fillcolor="#4f81bd [3204]" strokecolor="#243f60 [1604]" strokeweight="2pt">
                <v:textbox>
                  <w:txbxContent>
                    <w:p w:rsidR="00EB69DB" w:rsidRPr="001162E9" w:rsidRDefault="00EB69DB" w:rsidP="00EB69D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Diperlukan melacak kembali </w:t>
                      </w:r>
                      <w:r w:rsidRPr="001162E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civil religion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masyarakat Indonesia, khususnya Lampung sebagai upaya meneguhkan peran agama dalam pemersatuan masyarakat dan juga menjalankan fungsi agama sebagai kontrol sosial </w:t>
                      </w:r>
                    </w:p>
                    <w:p w:rsidR="00EB69DB" w:rsidRDefault="00EB69DB" w:rsidP="00EB69D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39618C" wp14:editId="565FE1E5">
                <wp:simplePos x="0" y="0"/>
                <wp:positionH relativeFrom="column">
                  <wp:posOffset>114299</wp:posOffset>
                </wp:positionH>
                <wp:positionV relativeFrom="paragraph">
                  <wp:posOffset>2258059</wp:posOffset>
                </wp:positionV>
                <wp:extent cx="3248025" cy="21240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2124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69DB" w:rsidRPr="00286213" w:rsidRDefault="00EB69DB" w:rsidP="00EB69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Meneguhkan dan menghubungkan kembali </w:t>
                            </w:r>
                            <w:r w:rsidRPr="00C64BE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civil religion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kedalam konflik maka berarti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akan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menciptakan keterpaduan kehidupan yang damai di dalam bermasyarakat selain itu keyakinan (baca; agama) adalah hal paling mendasar bagi setiap kehidupan manusia</w:t>
                            </w:r>
                          </w:p>
                          <w:p w:rsidR="00EB69DB" w:rsidRDefault="00EB69DB" w:rsidP="00EB69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9pt;margin-top:177.8pt;width:255.75pt;height:16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" fillcolor="#4f81bd [3204]" strokecolor="#243f60 [1604]" strokeweight="2pt">
                <v:textbox>
                  <w:txbxContent>
                    <w:p w:rsidR="00EB69DB" w:rsidRPr="00286213" w:rsidRDefault="00EB69DB" w:rsidP="00EB69D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Meneguhkan dan menghubungkan kembali </w:t>
                      </w:r>
                      <w:r w:rsidRPr="00C64BE7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civil religion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kedalam konflik maka berarti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akan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menciptakan keterpaduan kehidupan yang damai di dalam bermasyarakat selain itu keyakinan (baca; agama) adalah hal paling mendasar bagi setiap kehidupan manusia</w:t>
                      </w:r>
                    </w:p>
                    <w:p w:rsidR="00EB69DB" w:rsidRDefault="00EB69DB" w:rsidP="00EB69D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69E436" wp14:editId="7464B32C">
                <wp:simplePos x="0" y="0"/>
                <wp:positionH relativeFrom="column">
                  <wp:posOffset>114300</wp:posOffset>
                </wp:positionH>
                <wp:positionV relativeFrom="paragraph">
                  <wp:posOffset>120015</wp:posOffset>
                </wp:positionV>
                <wp:extent cx="3248025" cy="18288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828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69DB" w:rsidRPr="00EB69DB" w:rsidRDefault="00EB69DB" w:rsidP="00EB69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2F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Studi kasus tingginya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konflik kesukuan yang ada di Negara Indonesia, khususnya di Provinsi Lampung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9" style="position:absolute;left:0;text-align:left;margin-left:9pt;margin-top:9.45pt;width:255.75pt;height:2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" fillcolor="#4f81bd [3204]" strokecolor="#243f60 [1604]" strokeweight="2pt">
                <v:textbox>
                  <w:txbxContent>
                    <w:p w:rsidR="00EB69DB" w:rsidRPr="00EB69DB" w:rsidRDefault="00EB69DB" w:rsidP="00EB69D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2F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Studi kasus tingginya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konflik kesukuan yang ada di Negara Indonesia, khususnya di Provinsi Lampung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EB69DB" w:rsidRPr="000C79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C2749"/>
    <w:multiLevelType w:val="hybridMultilevel"/>
    <w:tmpl w:val="E2BA74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9794E"/>
    <w:multiLevelType w:val="hybridMultilevel"/>
    <w:tmpl w:val="219A6A6C"/>
    <w:lvl w:ilvl="0" w:tplc="5AA86D14">
      <w:start w:val="1"/>
      <w:numFmt w:val="decimal"/>
      <w:lvlText w:val="%1."/>
      <w:lvlJc w:val="left"/>
      <w:pPr>
        <w:ind w:left="90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23BB0"/>
    <w:multiLevelType w:val="hybridMultilevel"/>
    <w:tmpl w:val="F2EAB67C"/>
    <w:lvl w:ilvl="0" w:tplc="25D0FD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456BF"/>
    <w:multiLevelType w:val="hybridMultilevel"/>
    <w:tmpl w:val="48240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C86C18"/>
    <w:multiLevelType w:val="hybridMultilevel"/>
    <w:tmpl w:val="68C02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75"/>
    <w:rsid w:val="000C797B"/>
    <w:rsid w:val="00263AFA"/>
    <w:rsid w:val="003921D1"/>
    <w:rsid w:val="003B5517"/>
    <w:rsid w:val="00422634"/>
    <w:rsid w:val="00634ED6"/>
    <w:rsid w:val="00684B0E"/>
    <w:rsid w:val="00827072"/>
    <w:rsid w:val="00895BFB"/>
    <w:rsid w:val="009D5260"/>
    <w:rsid w:val="00A746D0"/>
    <w:rsid w:val="00B17B5E"/>
    <w:rsid w:val="00BA4C6A"/>
    <w:rsid w:val="00BE4BBA"/>
    <w:rsid w:val="00C03589"/>
    <w:rsid w:val="00CE655B"/>
    <w:rsid w:val="00D83858"/>
    <w:rsid w:val="00DC0275"/>
    <w:rsid w:val="00DF3819"/>
    <w:rsid w:val="00E03E90"/>
    <w:rsid w:val="00E42F6F"/>
    <w:rsid w:val="00E74D42"/>
    <w:rsid w:val="00E758B9"/>
    <w:rsid w:val="00EA364B"/>
    <w:rsid w:val="00EB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758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758B9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838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38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758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758B9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838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38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5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104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630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542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289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18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312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430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874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27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04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853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821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62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8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19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829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ismail - [2010]</cp:lastModifiedBy>
  <cp:revision>2</cp:revision>
  <dcterms:created xsi:type="dcterms:W3CDTF">2019-02-14T09:27:00Z</dcterms:created>
  <dcterms:modified xsi:type="dcterms:W3CDTF">2019-02-14T09:27:00Z</dcterms:modified>
</cp:coreProperties>
</file>